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C29" w:rsidRPr="00A53CFD" w:rsidRDefault="00E10BB2" w:rsidP="000F4C29">
      <w:pPr>
        <w:shd w:val="clear" w:color="auto" w:fill="FFFFFF"/>
        <w:spacing w:before="100" w:beforeAutospacing="1" w:after="0" w:line="240" w:lineRule="auto"/>
        <w:jc w:val="center"/>
        <w:rPr>
          <w:rFonts w:ascii="Times New Roman" w:eastAsia="Times New Roman" w:hAnsi="Times New Roman" w:cs="Times New Roman"/>
          <w:i/>
          <w:color w:val="000000" w:themeColor="text1"/>
          <w:sz w:val="28"/>
          <w:szCs w:val="28"/>
        </w:rPr>
        <w:sectPr w:rsidR="000F4C29" w:rsidRPr="00A53CFD" w:rsidSect="00FA364C">
          <w:pgSz w:w="16838" w:h="11906" w:orient="landscape"/>
          <w:pgMar w:top="426" w:right="284" w:bottom="720" w:left="851" w:header="708" w:footer="708" w:gutter="0"/>
          <w:cols w:space="708"/>
          <w:docGrid w:linePitch="360"/>
        </w:sectPr>
      </w:pPr>
      <w:r w:rsidRPr="00A53CFD">
        <w:rPr>
          <w:rFonts w:ascii="Times New Roman" w:eastAsia="Times New Roman" w:hAnsi="Times New Roman" w:cs="Times New Roman"/>
          <w:b/>
          <w:bCs/>
          <w:i/>
          <w:color w:val="000000" w:themeColor="text1"/>
          <w:sz w:val="28"/>
          <w:szCs w:val="28"/>
        </w:rPr>
        <w:t>Дорогие ребята!</w:t>
      </w:r>
    </w:p>
    <w:p w:rsidR="00E10BB2" w:rsidRPr="005A0E2D" w:rsidRDefault="000F4C29" w:rsidP="000F4C29">
      <w:pPr>
        <w:shd w:val="clear" w:color="auto" w:fill="FFFFFF"/>
        <w:spacing w:after="0" w:line="240" w:lineRule="auto"/>
        <w:rPr>
          <w:rFonts w:ascii="Times New Roman" w:eastAsia="Times New Roman" w:hAnsi="Times New Roman" w:cs="Times New Roman"/>
          <w:color w:val="000000" w:themeColor="text1"/>
          <w:sz w:val="18"/>
          <w:szCs w:val="18"/>
        </w:rPr>
      </w:pPr>
      <w:r>
        <w:rPr>
          <w:rFonts w:ascii="Times New Roman" w:eastAsia="Times New Roman" w:hAnsi="Times New Roman" w:cs="Times New Roman"/>
          <w:bCs/>
          <w:color w:val="000000" w:themeColor="text1"/>
          <w:sz w:val="20"/>
          <w:szCs w:val="20"/>
        </w:rPr>
        <w:lastRenderedPageBreak/>
        <w:t xml:space="preserve">        </w:t>
      </w:r>
      <w:r w:rsidR="00E10BB2" w:rsidRPr="005A0E2D">
        <w:rPr>
          <w:rFonts w:ascii="Times New Roman" w:eastAsia="Times New Roman" w:hAnsi="Times New Roman" w:cs="Times New Roman"/>
          <w:bCs/>
          <w:color w:val="000000" w:themeColor="text1"/>
          <w:sz w:val="18"/>
          <w:szCs w:val="18"/>
        </w:rPr>
        <w:t>Вот и наступила долгожданная пора  каникул, когда у вас появилось достаточно времени для отдыха, развлечений, общения с друзьями. Но чтобы не омрачать радость отдыха, не огорчать своих близких, напоминаем, что и во время каникул не стоит забывать правила личной безопасности.</w:t>
      </w:r>
    </w:p>
    <w:p w:rsidR="00E10BB2" w:rsidRPr="005A0E2D" w:rsidRDefault="000F4C29"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xml:space="preserve">       </w:t>
      </w:r>
      <w:r w:rsidR="00E10BB2" w:rsidRPr="005A0E2D">
        <w:rPr>
          <w:rFonts w:ascii="Times New Roman" w:eastAsia="Times New Roman" w:hAnsi="Times New Roman" w:cs="Times New Roman"/>
          <w:bCs/>
          <w:color w:val="000000" w:themeColor="text1"/>
          <w:sz w:val="18"/>
          <w:szCs w:val="18"/>
        </w:rPr>
        <w:t> Во избежание несчастных случаев на улицах и дорогах, необходимо выполнять следующие правила дорожного движения:</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     Там, где есть тротуар или пешеходная дорожка, двигаться только по тротуару или дорожке, придерживаясь правой стороны, не более,  чем по два человека в ряд.</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Там, где нет тротуара, допускается движение пешеходов по обочине дороги, придерживаясь ее левой стороны, навстречу автомобильному транспорту.</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3.     Никогда не рассчитывай на внимание водителя, надейся только на себя. Не выходи и не выбегай на проезжую часть, не мешай движению транспорта.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4.   Если пешеход хочет перейти дорогу, то он должен посмотреть налево, а дойдя до середины – направо. Не создавай помех движущемуся транспорту, убедись, что водитель тебя видит.</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5.     Опасно переходить и перебегать улицу перед близко идущим транспортом. Помните, что транспорт остановить сразу невозможно!</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6.     Не выбегай на дорогу из-за препятствий (стоящего транспорта и т.п.). Водитель не успеет затормозить.</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7.      Ожидайте автобус, трамвай, троллейбус на посадочной площадке. Не устраивайте игр в ожидании транспорта.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8.      Выйдя из автобуса, трамвая, троллейбуса, дождитесь, когда уйдет транспортное средство, а потом переходите проезжую часть, соблюдая правила.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9. Катайтесь на роликах, скейтборде, велосипеде только в парках, скверах, спортивных площадках. Не выезжайте на проезжую часть.</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Большинство из вас отправится в путешествие, используя различные виды транспорта.   Как известно, железнодорожный транспорт является зоной повышенной опасности, поэтому находясь в зоне железнодорожных путей, нужно беспрекословно соблюдать Правила безопасности на железнодорожном транспорте!</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1.     Переходить железнодорожные пути разрешается только в установленных местах, пользуясь при этом пешеходными мостами, тоннелями, переездами; где нет специально оборудованных переходов (мостов, тоннелей), граждане должны переходить железнодорожные пути по специально оборудованным настилам или в местах, где установлены указатели «Переход через пути».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Перед переходом железнодорожных путей по пешеходному настилу  необходимо убедиться в отсутствии движущегося поезда, локомотива или вагонов.</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3.     При приближении поезда, локомотива или вагонов следует остановиться, пропустить их и, убедившись в отсутствии движущегося подвижного состава по соседним путям, продолжить переход.</w:t>
      </w:r>
    </w:p>
    <w:p w:rsidR="00E10BB2" w:rsidRPr="005A0E2D" w:rsidRDefault="00E10BB2" w:rsidP="000F4C29">
      <w:pPr>
        <w:shd w:val="clear" w:color="auto" w:fill="FFFFFF"/>
        <w:spacing w:after="0" w:line="240" w:lineRule="auto"/>
        <w:jc w:val="both"/>
        <w:rPr>
          <w:rFonts w:ascii="Times New Roman" w:eastAsia="Times New Roman" w:hAnsi="Times New Roman" w:cs="Times New Roman"/>
          <w:b/>
          <w:color w:val="000000" w:themeColor="text1"/>
          <w:sz w:val="18"/>
          <w:szCs w:val="18"/>
        </w:rPr>
      </w:pPr>
      <w:r w:rsidRPr="005A0E2D">
        <w:rPr>
          <w:rFonts w:ascii="Times New Roman" w:eastAsia="Times New Roman" w:hAnsi="Times New Roman" w:cs="Times New Roman"/>
          <w:bCs/>
          <w:color w:val="000000" w:themeColor="text1"/>
          <w:sz w:val="18"/>
          <w:szCs w:val="18"/>
        </w:rPr>
        <w:t> </w:t>
      </w:r>
      <w:r w:rsidRPr="005A0E2D">
        <w:rPr>
          <w:rFonts w:ascii="Times New Roman" w:eastAsia="Times New Roman" w:hAnsi="Times New Roman" w:cs="Times New Roman"/>
          <w:b/>
          <w:bCs/>
          <w:color w:val="000000" w:themeColor="text1"/>
          <w:sz w:val="18"/>
          <w:szCs w:val="18"/>
        </w:rPr>
        <w:t>ЗАПРЕЩАЕТСЯ:</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     Ходить по железнодорожным путям.</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Переходить или перебегать через железнодорожные пути перед близко идущим поездом, если расстояние до него менее 400 м.</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3.     Переходить через путь сразу же после прохода поезда, не убедившись в отсутствии следования поезда встречного направления.</w:t>
      </w:r>
    </w:p>
    <w:p w:rsidR="0027583A"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4.     Переходить железнодорожные переезды при закрытом шлагбауме или показании красного сигнала светофора переездной сигнализации.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5.     На станциях нельзя подлезать под вагоны и перелезать через автосцепки для прохода через путь.</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6.     Проходить вдоль железнодорожного пути ближе 5 м от крайнего рельса.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lastRenderedPageBreak/>
        <w:t>7.     Подлезать под закрытый шлагбаум на железнодорожном переезде, а также выходить на переезд, когда шлагбаум начинает закрываться. </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8.     На электрифицированных участках подниматься на опоры, а также прикасаться к спускам, идущим от опоры к рельсу.</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9.     Приближаться к лежащему на земле электропроводу на расстояние ближе 8 метров.</w:t>
      </w:r>
    </w:p>
    <w:p w:rsidR="00E10BB2" w:rsidRPr="005A0E2D" w:rsidRDefault="00E10BB2" w:rsidP="005A0E2D">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u w:val="single"/>
        </w:rPr>
        <w:t>Памятка для пешехода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w:t>
      </w:r>
      <w:r w:rsidR="000F4C29" w:rsidRPr="005A0E2D">
        <w:rPr>
          <w:rFonts w:ascii="Times New Roman" w:eastAsia="Times New Roman" w:hAnsi="Times New Roman" w:cs="Times New Roman"/>
          <w:bCs/>
          <w:color w:val="000000" w:themeColor="text1"/>
          <w:sz w:val="18"/>
          <w:szCs w:val="18"/>
        </w:rPr>
        <w:t xml:space="preserve">  </w:t>
      </w:r>
      <w:r w:rsidRPr="005A0E2D">
        <w:rPr>
          <w:rFonts w:ascii="Times New Roman" w:eastAsia="Times New Roman" w:hAnsi="Times New Roman" w:cs="Times New Roman"/>
          <w:bCs/>
          <w:color w:val="000000" w:themeColor="text1"/>
          <w:sz w:val="18"/>
          <w:szCs w:val="18"/>
        </w:rPr>
        <w:t> Каждый день все мы, вольно или невольно, становимся исполнителями одной очень важной роли – пешехода. И от того, как мы ее «сыграем», зависят не только наше здоровье и даже жизнь. Подчитано, что более 25% ДТП связано с недисциплинированностью и откровенным грубым нарушением Правил Дорожного Движения пешеходами. А пострадавшими в таких авариях кроме самих виновных пешеходов становятся и другие участники дорожного движения. Причем, доля раненых и погибших в результате ДТП пешеходов составляет половину от всех пострадавших! Эта цифра не может не вызвать серьезные опасения. А сложившаяся ситуация показывает, насколько важным становится обучение и воспитание законопослушных граждан, укрепление дисциплины пешеходов.</w:t>
      </w:r>
    </w:p>
    <w:p w:rsidR="00E10BB2" w:rsidRPr="005A0E2D" w:rsidRDefault="00E10BB2" w:rsidP="005A0E2D">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rPr>
        <w:t>Где разрешено двигаться пешеходам?</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Правила определяют следующие места, где разрешено движение пешеходов:</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Тротуар,</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Обочины,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Пешеходные дорожки.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Велосипедные дорожки (если это не мешает движению велосипедистов).</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Если вышеперечисленные места отсутствуют, или движение по ним затруднено, разрешается идти по краю проезжей части в один ряд (на дорогах с разделительной полосой – по внешнему краю проезжей части.)</w:t>
      </w:r>
    </w:p>
    <w:p w:rsidR="00E10BB2" w:rsidRPr="005A0E2D" w:rsidRDefault="00E10BB2" w:rsidP="005A0E2D">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rPr>
        <w:t>Правила движения п</w:t>
      </w:r>
      <w:r w:rsidR="000F4C29" w:rsidRPr="005A0E2D">
        <w:rPr>
          <w:rFonts w:ascii="Times New Roman" w:eastAsia="Times New Roman" w:hAnsi="Times New Roman" w:cs="Times New Roman"/>
          <w:b/>
          <w:bCs/>
          <w:color w:val="000000" w:themeColor="text1"/>
          <w:sz w:val="20"/>
          <w:szCs w:val="20"/>
        </w:rPr>
        <w:t>ешеходов в установленных местах:</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Идти надо, придерживаясь правой стороны.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Обходить ремонтируемые участки и стоящие группы людей со стороны домов или с внешней стороны обочины.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Особое внимание уделять выезду из дворов, мест стоянок ТС и АЗС.</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В местах, предназначенных для движения пешеходов, запрещается: играть, ездить на велосипедах и роликовых коньках, ходить, стоять и сидеть на бордюрных камнях и ограждениях дорог.</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Если какой-либо переносимый предмет упал на проезжую часть, то прежде чем поднять, надо убедиться что это безопасно.</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При движении в темное суток и в условиях недостаточной видимости, пешеходы должны принимать меры к тому, чтобы четко выделить себя на дороге. С этой целью, по возможности, следует прикреплять к своей одежде световозвращающие элементы, позволяющие водителям распознать пешеходов в свете фар. В качестве этих элементов могут быть использованы специальная ткань, световозвращающая пленка, предметы, обработанные люминесцентными красителями, и т.д. Для школьников приобретать специальные ранцы с вставками – катафотами. При отсутствии вышеуказанных элементов необходимо надевать яркую верхнюю одежду, которая хорошо выделялась бы на фоне покрытия дороги. Такие меры особенно необходимы при мокрой дороге, когда распознать пешехода на дороге очень трудно.</w:t>
      </w:r>
    </w:p>
    <w:p w:rsidR="00E10BB2" w:rsidRPr="005A0E2D" w:rsidRDefault="00E10BB2" w:rsidP="005A0E2D">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rPr>
        <w:t>Где разрешено переходить проезжую часть?</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Правила строго определяют пешеходам места для перехода. На них водители обязаны уступать дорогу пешеходам. К таким местам относятся:</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Подземные переходы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Надземные переходы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lastRenderedPageBreak/>
        <w:t> ·   Пешеходные переходы, обозначенные дорожными знаками 5.16 и 5.16.2 («Пешеходный переход» и специальной разметкой 1.14.1 и 1.14.2 «Зебра»)</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Если на участках дорог отсутствуют обозначенные пешеходные переходы, переходить проезжую часть разрешается у перекрестков, по линии тротуаров или линии обочин.</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На трамвайных остановках от тротуара к остановившемуся трамваю и от него со стороны дверей. После выхода из трамвая, находящегося посередине проезжей части, пешеходы должны убедиться в безопасности и только потом направиться к тротуару. Если пешеходу, вышедшему из трамвая, необходимо перейти на противоположную сторону дороги, ему следует выйти вначале на тротуар со стороны дверей трамвая, определить место, разрешенное для перехода проезжей части, и там перейти па другую сторону.</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Когда пешеходные переходы и перекрестки в пределах видимости отсутствуют, а дорога не имеет разделительной полосы и ограждений, разрешается переходить дорогу под прямым углом к проезжей части, только в местах, где она хорошо просматривается в обоих направлениях, и только после того, как пешеход оценит расстояние до приближающегося ТС и его скорость.</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    На регулируемых перекрестках или пешеходных переходах пешеходы должны переходить проезжую часть только по разрешающим сигналам светофора или регулировщика.</w:t>
      </w:r>
    </w:p>
    <w:p w:rsidR="00E10BB2" w:rsidRPr="005A0E2D" w:rsidRDefault="00E10BB2" w:rsidP="000F4C29">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rPr>
        <w:t>Общие правила безопасности.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1.  Необходимо быть осторожным, внимательным на улице, при переходе дороги; соблюдать правила дорожного движения;</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Соблюдать правила техники безопасности при прогулках в лесу, на реке:</w:t>
      </w:r>
      <w:r w:rsidRPr="005A0E2D">
        <w:rPr>
          <w:rFonts w:ascii="Times New Roman" w:eastAsia="Times New Roman" w:hAnsi="Times New Roman" w:cs="Times New Roman"/>
          <w:bCs/>
          <w:color w:val="000000" w:themeColor="text1"/>
          <w:sz w:val="18"/>
          <w:szCs w:val="18"/>
        </w:rPr>
        <w:br/>
        <w:t>2.1. Запрещается разжигать костры на территории лесного массива;</w:t>
      </w:r>
      <w:r w:rsidRPr="005A0E2D">
        <w:rPr>
          <w:rFonts w:ascii="Times New Roman" w:eastAsia="Times New Roman" w:hAnsi="Times New Roman" w:cs="Times New Roman"/>
          <w:bCs/>
          <w:color w:val="000000" w:themeColor="text1"/>
          <w:sz w:val="18"/>
          <w:szCs w:val="18"/>
        </w:rPr>
        <w:br/>
        <w:t>2.2. Купаться только в отведённых специально для этого местах и в теплое время.</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 2.3. Соблюдать перерыв между приемом пищи и купанием не менее 45 – 50 минут, между значительной физической нагрузкой и купанием не менее 10 – 15 минут;</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2.3. Не употреблять в пищу незнакомые грибы и ягоды.</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4. Необходимо заботиться о своем здоровье; соблюдать временные рамки при загаре, купании.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5. Быть осторожным при контакте с электрическими приборами, соблюдать технику безопасности при включении и выключении телевизора, электрического утюга, чайника и т.д.</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6. Соблюдать технику безопасности при пользовании газовыми приборами.</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7. Соблюдать временной режим при просмотре телевизора и работе на компьютере.</w:t>
      </w:r>
    </w:p>
    <w:p w:rsidR="00E10BB2" w:rsidRPr="005A0E2D" w:rsidRDefault="00E10BB2" w:rsidP="000F4C29">
      <w:pPr>
        <w:shd w:val="clear" w:color="auto" w:fill="FFFFFF"/>
        <w:spacing w:after="0" w:line="240" w:lineRule="auto"/>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8. Быть осторожным в обращении с домашними животными.</w:t>
      </w:r>
    </w:p>
    <w:p w:rsidR="00E10BB2" w:rsidRPr="0045100C" w:rsidRDefault="00E10BB2" w:rsidP="000F4C29">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5A0E2D">
        <w:rPr>
          <w:rFonts w:ascii="Times New Roman" w:eastAsia="Times New Roman" w:hAnsi="Times New Roman" w:cs="Times New Roman"/>
          <w:bCs/>
          <w:color w:val="000000" w:themeColor="text1"/>
          <w:sz w:val="18"/>
          <w:szCs w:val="18"/>
        </w:rPr>
        <w:t xml:space="preserve">9. </w:t>
      </w:r>
      <w:r w:rsidRPr="0045100C">
        <w:rPr>
          <w:rFonts w:ascii="Times New Roman" w:eastAsia="Times New Roman" w:hAnsi="Times New Roman" w:cs="Times New Roman"/>
          <w:b/>
          <w:bCs/>
          <w:color w:val="000000" w:themeColor="text1"/>
          <w:sz w:val="28"/>
          <w:szCs w:val="28"/>
        </w:rPr>
        <w:t>Запрещается находиться на улице без</w:t>
      </w:r>
      <w:r w:rsidR="000F4C29" w:rsidRPr="0045100C">
        <w:rPr>
          <w:rFonts w:ascii="Times New Roman" w:eastAsia="Times New Roman" w:hAnsi="Times New Roman" w:cs="Times New Roman"/>
          <w:b/>
          <w:bCs/>
          <w:color w:val="000000" w:themeColor="text1"/>
          <w:sz w:val="28"/>
          <w:szCs w:val="28"/>
        </w:rPr>
        <w:t xml:space="preserve"> сопровождения взрослых после 22</w:t>
      </w:r>
      <w:r w:rsidRPr="0045100C">
        <w:rPr>
          <w:rFonts w:ascii="Times New Roman" w:eastAsia="Times New Roman" w:hAnsi="Times New Roman" w:cs="Times New Roman"/>
          <w:b/>
          <w:bCs/>
          <w:color w:val="000000" w:themeColor="text1"/>
          <w:sz w:val="28"/>
          <w:szCs w:val="28"/>
        </w:rPr>
        <w:t>.00 часов.</w:t>
      </w:r>
    </w:p>
    <w:p w:rsidR="00E10BB2" w:rsidRPr="005A0E2D" w:rsidRDefault="00E10BB2" w:rsidP="000F4C29">
      <w:pPr>
        <w:shd w:val="clear" w:color="auto" w:fill="FFFFFF"/>
        <w:spacing w:after="0" w:line="240" w:lineRule="auto"/>
        <w:jc w:val="both"/>
        <w:rPr>
          <w:rFonts w:ascii="Times New Roman" w:eastAsia="Times New Roman" w:hAnsi="Times New Roman" w:cs="Times New Roman"/>
          <w:bCs/>
          <w:color w:val="000000" w:themeColor="text1"/>
          <w:sz w:val="18"/>
          <w:szCs w:val="18"/>
        </w:rPr>
      </w:pPr>
      <w:r w:rsidRPr="005A0E2D">
        <w:rPr>
          <w:rFonts w:ascii="Times New Roman" w:eastAsia="Times New Roman" w:hAnsi="Times New Roman" w:cs="Times New Roman"/>
          <w:bCs/>
          <w:color w:val="000000" w:themeColor="text1"/>
          <w:sz w:val="18"/>
          <w:szCs w:val="18"/>
        </w:rPr>
        <w:t>10. Необходимо вести активный отдых, соответствующий нормам ЗОЖ.</w:t>
      </w:r>
    </w:p>
    <w:p w:rsidR="00E10BB2" w:rsidRPr="005A0E2D" w:rsidRDefault="000F4C29" w:rsidP="000F4C29">
      <w:pPr>
        <w:shd w:val="clear" w:color="auto" w:fill="FFFFFF"/>
        <w:spacing w:after="0" w:line="240" w:lineRule="auto"/>
        <w:jc w:val="both"/>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18"/>
          <w:szCs w:val="18"/>
        </w:rPr>
        <w:t xml:space="preserve">11. </w:t>
      </w:r>
      <w:r w:rsidRPr="0045100C">
        <w:rPr>
          <w:rFonts w:ascii="Times New Roman" w:eastAsia="Times New Roman" w:hAnsi="Times New Roman" w:cs="Times New Roman"/>
          <w:b/>
          <w:bCs/>
          <w:color w:val="000000" w:themeColor="text1"/>
          <w:sz w:val="28"/>
          <w:szCs w:val="28"/>
        </w:rPr>
        <w:t>Строго соблюдайте закон № 1539</w:t>
      </w:r>
      <w:r w:rsidR="00A53CFD" w:rsidRPr="0045100C">
        <w:rPr>
          <w:rFonts w:ascii="Times New Roman" w:eastAsia="Times New Roman" w:hAnsi="Times New Roman" w:cs="Times New Roman"/>
          <w:b/>
          <w:bCs/>
          <w:color w:val="000000" w:themeColor="text1"/>
          <w:sz w:val="28"/>
          <w:szCs w:val="28"/>
        </w:rPr>
        <w:t xml:space="preserve"> Краснодарского края.</w:t>
      </w:r>
    </w:p>
    <w:p w:rsidR="00E10BB2" w:rsidRPr="005A0E2D" w:rsidRDefault="00E10BB2" w:rsidP="000F4C29">
      <w:pPr>
        <w:shd w:val="clear" w:color="auto" w:fill="FFFFFF"/>
        <w:spacing w:after="0" w:line="240" w:lineRule="auto"/>
        <w:jc w:val="center"/>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u w:val="single"/>
        </w:rPr>
        <w:t>Инструктаж по правилам поведения на водоемах в летний период.</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  Купаться на водоемах разрешается только в летний период в специально отведенных и благоустроенных  местах, не имеющим медицинских противопоказаний к купанию.</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Перед уходом к месту купания  предупредите родителей (родственников, опекунов, попечителей) о том – когда, куда и с кем вы идете. Запрещается выходить к месту купания без разрешения и сопровождения  взрослых. Не берите с собой  собак и других животных.</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3.      Входите в воду быстро, и во время купания не стойте без движения. Почувствовав озноб, быстро выходите из воды.</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4.      Не купайтесь сразу после приема пищи и большой физической нагрузки (игра в футбол, бег, физическая работа и т.д.). Перерыв между приемом пищи и купанием должен быть не менее 45-50 минут.</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5.      В холодную погоду, чтобы согреться, проделайте несколько легких физических упражнений.</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6.      Не купайтесь больше 30 минут; если вода холодная, достаточно 5-6 минут.</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7.      При ушных заболеваниях не прыгайте в воду головой вниз.</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8.      Не оставайтесь при нырянии долго под водой.</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lastRenderedPageBreak/>
        <w:t>9.      Выйдя из воды, вытритесь насухо.</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10.  Почувствовав усталость, сразу плывите к берегу.</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11.  При судорогах не теряйтесь, старайтесь держаться на воде и зовите на помощь.</w:t>
      </w:r>
    </w:p>
    <w:p w:rsidR="00E10BB2" w:rsidRPr="005A0E2D" w:rsidRDefault="00E10BB2" w:rsidP="000F4C29">
      <w:pPr>
        <w:shd w:val="clear" w:color="auto" w:fill="FFFFFF"/>
        <w:spacing w:after="0" w:line="240" w:lineRule="auto"/>
        <w:ind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12.  При оказании вам помощи не хватайте спасающего, а помогите ему буксировать вас к берегу.</w:t>
      </w:r>
    </w:p>
    <w:p w:rsidR="00E10BB2" w:rsidRPr="005A0E2D" w:rsidRDefault="00E10BB2" w:rsidP="000F4C29">
      <w:pPr>
        <w:shd w:val="clear" w:color="auto" w:fill="FFFFFF"/>
        <w:spacing w:after="0" w:line="240" w:lineRule="auto"/>
        <w:jc w:val="both"/>
        <w:rPr>
          <w:rFonts w:ascii="Times New Roman" w:eastAsia="Times New Roman" w:hAnsi="Times New Roman" w:cs="Times New Roman"/>
          <w:b/>
          <w:color w:val="000000" w:themeColor="text1"/>
          <w:sz w:val="20"/>
          <w:szCs w:val="20"/>
        </w:rPr>
      </w:pPr>
      <w:r w:rsidRPr="005A0E2D">
        <w:rPr>
          <w:rFonts w:ascii="Times New Roman" w:eastAsia="Times New Roman" w:hAnsi="Times New Roman" w:cs="Times New Roman"/>
          <w:b/>
          <w:bCs/>
          <w:color w:val="000000" w:themeColor="text1"/>
          <w:sz w:val="20"/>
          <w:szCs w:val="20"/>
        </w:rPr>
        <w:t>Запрещается:</w:t>
      </w:r>
    </w:p>
    <w:p w:rsidR="00E10BB2" w:rsidRPr="005A0E2D" w:rsidRDefault="00E10BB2" w:rsidP="000F4C29">
      <w:pPr>
        <w:shd w:val="clear" w:color="auto" w:fill="FFFFFF"/>
        <w:spacing w:after="0" w:line="240" w:lineRule="auto"/>
        <w:ind w:left="786"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1.      Входить в воду разгоряченным  (потным).</w:t>
      </w:r>
    </w:p>
    <w:p w:rsidR="00E10BB2" w:rsidRPr="005A0E2D" w:rsidRDefault="00E10BB2" w:rsidP="000F4C29">
      <w:pPr>
        <w:shd w:val="clear" w:color="auto" w:fill="FFFFFF"/>
        <w:spacing w:after="0" w:line="240" w:lineRule="auto"/>
        <w:ind w:left="786"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2.      Заплывать за установленные знаки (ограждения участка, отведенного для купания).</w:t>
      </w:r>
    </w:p>
    <w:p w:rsidR="00E10BB2" w:rsidRPr="005A0E2D" w:rsidRDefault="00E10BB2" w:rsidP="000F4C29">
      <w:pPr>
        <w:shd w:val="clear" w:color="auto" w:fill="FFFFFF"/>
        <w:spacing w:after="0" w:line="240" w:lineRule="auto"/>
        <w:ind w:left="786"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3.      Подплывать близко к моторным лодкам, баржам.</w:t>
      </w:r>
    </w:p>
    <w:p w:rsidR="00FA364C" w:rsidRPr="00FA364C" w:rsidRDefault="00E10BB2" w:rsidP="00FA364C">
      <w:pPr>
        <w:shd w:val="clear" w:color="auto" w:fill="FFFFFF"/>
        <w:spacing w:after="0" w:line="240" w:lineRule="auto"/>
        <w:ind w:left="786" w:hanging="360"/>
        <w:jc w:val="both"/>
        <w:rPr>
          <w:rFonts w:ascii="Times New Roman" w:eastAsia="Times New Roman" w:hAnsi="Times New Roman" w:cs="Times New Roman"/>
          <w:bCs/>
          <w:color w:val="000000" w:themeColor="text1"/>
          <w:sz w:val="18"/>
          <w:szCs w:val="18"/>
        </w:rPr>
      </w:pPr>
      <w:r w:rsidRPr="005A0E2D">
        <w:rPr>
          <w:rFonts w:ascii="Times New Roman" w:eastAsia="Times New Roman" w:hAnsi="Times New Roman" w:cs="Times New Roman"/>
          <w:bCs/>
          <w:color w:val="000000" w:themeColor="text1"/>
          <w:sz w:val="18"/>
          <w:szCs w:val="18"/>
        </w:rPr>
        <w:t>4.      Купаться при высокой волне.</w:t>
      </w:r>
    </w:p>
    <w:p w:rsidR="00E10BB2" w:rsidRPr="005A0E2D" w:rsidRDefault="00E10BB2" w:rsidP="000F4C29">
      <w:pPr>
        <w:shd w:val="clear" w:color="auto" w:fill="FFFFFF"/>
        <w:spacing w:after="0" w:line="240" w:lineRule="auto"/>
        <w:ind w:left="786" w:hanging="360"/>
        <w:jc w:val="both"/>
        <w:rPr>
          <w:rFonts w:ascii="Times New Roman" w:eastAsia="Times New Roman" w:hAnsi="Times New Roman" w:cs="Times New Roman"/>
          <w:color w:val="000000" w:themeColor="text1"/>
          <w:sz w:val="18"/>
          <w:szCs w:val="18"/>
        </w:rPr>
      </w:pPr>
      <w:r w:rsidRPr="005A0E2D">
        <w:rPr>
          <w:rFonts w:ascii="Times New Roman" w:eastAsia="Times New Roman" w:hAnsi="Times New Roman" w:cs="Times New Roman"/>
          <w:bCs/>
          <w:color w:val="000000" w:themeColor="text1"/>
          <w:sz w:val="18"/>
          <w:szCs w:val="18"/>
        </w:rPr>
        <w:t>5.      Прыгать с вышки, если вблизи от нее находятся другие пловцы.</w:t>
      </w:r>
    </w:p>
    <w:p w:rsidR="00E10BB2" w:rsidRDefault="00E10BB2" w:rsidP="000F4C29">
      <w:pPr>
        <w:shd w:val="clear" w:color="auto" w:fill="FFFFFF"/>
        <w:spacing w:after="0" w:line="240" w:lineRule="auto"/>
        <w:ind w:left="786" w:hanging="360"/>
        <w:jc w:val="both"/>
        <w:rPr>
          <w:rFonts w:ascii="Times New Roman" w:eastAsia="Times New Roman" w:hAnsi="Times New Roman" w:cs="Times New Roman"/>
          <w:bCs/>
          <w:color w:val="000000" w:themeColor="text1"/>
          <w:sz w:val="18"/>
          <w:szCs w:val="18"/>
        </w:rPr>
      </w:pPr>
      <w:r w:rsidRPr="005A0E2D">
        <w:rPr>
          <w:rFonts w:ascii="Times New Roman" w:eastAsia="Times New Roman" w:hAnsi="Times New Roman" w:cs="Times New Roman"/>
          <w:bCs/>
          <w:color w:val="000000" w:themeColor="text1"/>
          <w:sz w:val="18"/>
          <w:szCs w:val="18"/>
        </w:rPr>
        <w:t>6.      Толкать товарища с вышки или с берега.</w:t>
      </w:r>
    </w:p>
    <w:p w:rsidR="005A0E2D" w:rsidRPr="005A0E2D" w:rsidRDefault="005A0E2D" w:rsidP="000F4C29">
      <w:pPr>
        <w:shd w:val="clear" w:color="auto" w:fill="FFFFFF"/>
        <w:spacing w:after="0" w:line="240" w:lineRule="auto"/>
        <w:ind w:left="786" w:hanging="360"/>
        <w:jc w:val="both"/>
        <w:rPr>
          <w:rFonts w:ascii="Times New Roman" w:eastAsia="Times New Roman" w:hAnsi="Times New Roman" w:cs="Times New Roman"/>
          <w:bCs/>
          <w:color w:val="000000" w:themeColor="text1"/>
          <w:sz w:val="18"/>
          <w:szCs w:val="18"/>
        </w:rPr>
      </w:pPr>
    </w:p>
    <w:p w:rsidR="00A53CFD" w:rsidRPr="005A0E2D" w:rsidRDefault="00A53CFD" w:rsidP="00A53CFD">
      <w:pPr>
        <w:spacing w:after="0" w:line="240" w:lineRule="auto"/>
        <w:rPr>
          <w:rFonts w:ascii="Times New Roman" w:hAnsi="Times New Roman" w:cs="Times New Roman"/>
          <w:color w:val="000000" w:themeColor="text1"/>
          <w:sz w:val="18"/>
          <w:szCs w:val="18"/>
        </w:rPr>
      </w:pPr>
      <w:r w:rsidRPr="005A0E2D">
        <w:rPr>
          <w:rFonts w:ascii="Times New Roman" w:hAnsi="Times New Roman" w:cs="Times New Roman"/>
          <w:b/>
          <w:color w:val="000000" w:themeColor="text1"/>
          <w:sz w:val="20"/>
          <w:szCs w:val="20"/>
        </w:rPr>
        <w:t>Инструктаж провёл классный руководитель</w:t>
      </w:r>
      <w:r w:rsidRPr="005A0E2D">
        <w:rPr>
          <w:rFonts w:ascii="Times New Roman" w:hAnsi="Times New Roman" w:cs="Times New Roman"/>
          <w:color w:val="000000" w:themeColor="text1"/>
          <w:sz w:val="18"/>
          <w:szCs w:val="18"/>
        </w:rPr>
        <w:t xml:space="preserve"> ____________________________________________</w:t>
      </w:r>
    </w:p>
    <w:p w:rsidR="00A53CFD" w:rsidRPr="005A0E2D" w:rsidRDefault="00A53CFD" w:rsidP="00A53CFD">
      <w:pPr>
        <w:spacing w:after="0" w:line="240" w:lineRule="auto"/>
        <w:rPr>
          <w:rFonts w:ascii="Times New Roman" w:hAnsi="Times New Roman" w:cs="Times New Roman"/>
          <w:color w:val="000000" w:themeColor="text1"/>
          <w:sz w:val="18"/>
          <w:szCs w:val="18"/>
        </w:rPr>
      </w:pPr>
      <w:r w:rsidRPr="005A0E2D">
        <w:rPr>
          <w:rFonts w:ascii="Times New Roman" w:hAnsi="Times New Roman" w:cs="Times New Roman"/>
          <w:color w:val="000000" w:themeColor="text1"/>
          <w:sz w:val="18"/>
          <w:szCs w:val="18"/>
        </w:rPr>
        <w:t xml:space="preserve">           Ф.И.О.                                               (подпись) </w:t>
      </w:r>
    </w:p>
    <w:p w:rsidR="00A53CFD" w:rsidRPr="005A0E2D" w:rsidRDefault="00A53CFD" w:rsidP="00A53CFD">
      <w:pPr>
        <w:spacing w:after="0" w:line="240" w:lineRule="auto"/>
        <w:rPr>
          <w:rFonts w:ascii="Times New Roman" w:hAnsi="Times New Roman" w:cs="Times New Roman"/>
          <w:b/>
          <w:color w:val="000000" w:themeColor="text1"/>
          <w:sz w:val="20"/>
          <w:szCs w:val="20"/>
        </w:rPr>
      </w:pPr>
      <w:r w:rsidRPr="005A0E2D">
        <w:rPr>
          <w:rFonts w:ascii="Times New Roman" w:hAnsi="Times New Roman" w:cs="Times New Roman"/>
          <w:b/>
          <w:color w:val="000000" w:themeColor="text1"/>
          <w:sz w:val="20"/>
          <w:szCs w:val="20"/>
        </w:rPr>
        <w:t>С инструктажем ознакомлены:</w:t>
      </w:r>
    </w:p>
    <w:p w:rsidR="00A53CFD" w:rsidRPr="005A0E2D" w:rsidRDefault="00A53CFD" w:rsidP="00A53CFD">
      <w:pPr>
        <w:spacing w:after="0" w:line="240" w:lineRule="auto"/>
        <w:rPr>
          <w:rFonts w:ascii="Times New Roman" w:hAnsi="Times New Roman" w:cs="Times New Roman"/>
          <w:color w:val="000000" w:themeColor="text1"/>
          <w:sz w:val="18"/>
          <w:szCs w:val="18"/>
        </w:rPr>
      </w:pPr>
      <w:r w:rsidRPr="005A0E2D">
        <w:rPr>
          <w:rFonts w:ascii="Times New Roman" w:hAnsi="Times New Roman" w:cs="Times New Roman"/>
          <w:b/>
          <w:color w:val="000000" w:themeColor="text1"/>
          <w:sz w:val="20"/>
          <w:szCs w:val="20"/>
        </w:rPr>
        <w:t xml:space="preserve">Учащийся </w:t>
      </w:r>
      <w:r w:rsidRPr="005A0E2D">
        <w:rPr>
          <w:rFonts w:ascii="Times New Roman" w:hAnsi="Times New Roman" w:cs="Times New Roman"/>
          <w:color w:val="000000" w:themeColor="text1"/>
          <w:sz w:val="20"/>
          <w:szCs w:val="20"/>
        </w:rPr>
        <w:t xml:space="preserve"> </w:t>
      </w:r>
      <w:r w:rsidRPr="005A0E2D">
        <w:rPr>
          <w:rFonts w:ascii="Times New Roman" w:hAnsi="Times New Roman" w:cs="Times New Roman"/>
          <w:color w:val="000000" w:themeColor="text1"/>
          <w:sz w:val="18"/>
          <w:szCs w:val="18"/>
        </w:rPr>
        <w:t xml:space="preserve"> ____ «___»_______________________________</w:t>
      </w:r>
    </w:p>
    <w:p w:rsidR="00A53CFD" w:rsidRPr="005A0E2D" w:rsidRDefault="00A53CFD" w:rsidP="00A53CFD">
      <w:pPr>
        <w:spacing w:after="0" w:line="240" w:lineRule="auto"/>
        <w:jc w:val="center"/>
        <w:rPr>
          <w:rFonts w:ascii="Times New Roman" w:hAnsi="Times New Roman" w:cs="Times New Roman"/>
          <w:color w:val="000000" w:themeColor="text1"/>
          <w:sz w:val="18"/>
          <w:szCs w:val="18"/>
        </w:rPr>
      </w:pPr>
      <w:r w:rsidRPr="005A0E2D">
        <w:rPr>
          <w:rFonts w:ascii="Times New Roman" w:hAnsi="Times New Roman" w:cs="Times New Roman"/>
          <w:color w:val="000000" w:themeColor="text1"/>
          <w:sz w:val="18"/>
          <w:szCs w:val="18"/>
        </w:rPr>
        <w:t xml:space="preserve">         Ф.И. учащегося                (подпись)</w:t>
      </w:r>
    </w:p>
    <w:p w:rsidR="00A53CFD" w:rsidRPr="005A0E2D" w:rsidRDefault="00A53CFD" w:rsidP="00A53CFD">
      <w:pPr>
        <w:spacing w:after="0" w:line="240" w:lineRule="auto"/>
        <w:jc w:val="center"/>
        <w:rPr>
          <w:rFonts w:ascii="Times New Roman" w:hAnsi="Times New Roman" w:cs="Times New Roman"/>
          <w:color w:val="000000" w:themeColor="text1"/>
          <w:sz w:val="18"/>
          <w:szCs w:val="18"/>
        </w:rPr>
      </w:pPr>
    </w:p>
    <w:p w:rsidR="00A53CFD" w:rsidRPr="005A0E2D" w:rsidRDefault="00A53CFD" w:rsidP="00A53CFD">
      <w:pPr>
        <w:spacing w:after="0" w:line="240" w:lineRule="auto"/>
        <w:rPr>
          <w:rFonts w:ascii="Times New Roman" w:hAnsi="Times New Roman" w:cs="Times New Roman"/>
          <w:color w:val="000000" w:themeColor="text1"/>
          <w:sz w:val="18"/>
          <w:szCs w:val="18"/>
        </w:rPr>
      </w:pPr>
      <w:r w:rsidRPr="005A0E2D">
        <w:rPr>
          <w:rFonts w:ascii="Times New Roman" w:hAnsi="Times New Roman" w:cs="Times New Roman"/>
          <w:b/>
          <w:color w:val="000000" w:themeColor="text1"/>
          <w:sz w:val="20"/>
          <w:szCs w:val="20"/>
        </w:rPr>
        <w:t xml:space="preserve">Родитель </w:t>
      </w:r>
      <w:r w:rsidRPr="005A0E2D">
        <w:rPr>
          <w:rFonts w:ascii="Times New Roman" w:hAnsi="Times New Roman" w:cs="Times New Roman"/>
          <w:b/>
          <w:color w:val="000000" w:themeColor="text1"/>
          <w:sz w:val="18"/>
          <w:szCs w:val="18"/>
        </w:rPr>
        <w:t xml:space="preserve"> </w:t>
      </w:r>
      <w:r w:rsidRPr="005A0E2D">
        <w:rPr>
          <w:rFonts w:ascii="Times New Roman" w:hAnsi="Times New Roman" w:cs="Times New Roman"/>
          <w:color w:val="000000" w:themeColor="text1"/>
          <w:sz w:val="18"/>
          <w:szCs w:val="18"/>
        </w:rPr>
        <w:t>__________________________________________</w:t>
      </w:r>
    </w:p>
    <w:p w:rsidR="00A53CFD" w:rsidRPr="005A0E2D" w:rsidRDefault="00A53CFD" w:rsidP="00A53CFD">
      <w:pPr>
        <w:spacing w:after="0" w:line="240" w:lineRule="auto"/>
        <w:jc w:val="center"/>
        <w:rPr>
          <w:rFonts w:ascii="Times New Roman" w:hAnsi="Times New Roman" w:cs="Times New Roman"/>
          <w:color w:val="000000" w:themeColor="text1"/>
          <w:sz w:val="18"/>
          <w:szCs w:val="18"/>
        </w:rPr>
      </w:pPr>
      <w:r w:rsidRPr="005A0E2D">
        <w:rPr>
          <w:rFonts w:ascii="Times New Roman" w:hAnsi="Times New Roman" w:cs="Times New Roman"/>
          <w:color w:val="000000" w:themeColor="text1"/>
          <w:sz w:val="18"/>
          <w:szCs w:val="18"/>
        </w:rPr>
        <w:t xml:space="preserve">         Ф.И.О. родителя                (подпись)</w:t>
      </w:r>
    </w:p>
    <w:p w:rsidR="00A53CFD" w:rsidRPr="005A0E2D" w:rsidRDefault="00A53CFD" w:rsidP="00A53CFD">
      <w:pPr>
        <w:shd w:val="clear" w:color="auto" w:fill="FFFFFF"/>
        <w:spacing w:after="0" w:line="240" w:lineRule="auto"/>
        <w:ind w:left="786" w:hanging="360"/>
        <w:jc w:val="both"/>
        <w:rPr>
          <w:rFonts w:ascii="Times New Roman" w:eastAsia="Times New Roman" w:hAnsi="Times New Roman" w:cs="Times New Roman"/>
          <w:color w:val="000000" w:themeColor="text1"/>
          <w:sz w:val="18"/>
          <w:szCs w:val="18"/>
        </w:rPr>
      </w:pPr>
    </w:p>
    <w:p w:rsidR="00A53CFD" w:rsidRPr="00FA364C" w:rsidRDefault="00A53CFD" w:rsidP="00A53CFD">
      <w:pPr>
        <w:spacing w:after="0" w:line="240" w:lineRule="auto"/>
        <w:jc w:val="center"/>
        <w:rPr>
          <w:rFonts w:ascii="Times New Roman" w:hAnsi="Times New Roman" w:cs="Times New Roman"/>
          <w:b/>
          <w:i/>
          <w:color w:val="000000" w:themeColor="text1"/>
          <w:sz w:val="28"/>
          <w:szCs w:val="28"/>
          <w:u w:val="single"/>
        </w:rPr>
      </w:pPr>
      <w:r w:rsidRPr="00FA364C">
        <w:rPr>
          <w:rFonts w:ascii="Times New Roman" w:hAnsi="Times New Roman" w:cs="Times New Roman"/>
          <w:b/>
          <w:i/>
          <w:color w:val="000000" w:themeColor="text1"/>
          <w:sz w:val="28"/>
          <w:szCs w:val="28"/>
          <w:u w:val="single"/>
        </w:rPr>
        <w:t>Контроль за пребыванием детей до</w:t>
      </w:r>
      <w:r w:rsidR="0045100C">
        <w:rPr>
          <w:rFonts w:ascii="Times New Roman" w:hAnsi="Times New Roman" w:cs="Times New Roman"/>
          <w:b/>
          <w:i/>
          <w:color w:val="000000" w:themeColor="text1"/>
          <w:sz w:val="28"/>
          <w:szCs w:val="28"/>
          <w:u w:val="single"/>
        </w:rPr>
        <w:t>ма в период летних каникул  с 24.05.2015 - 31.08.2015</w:t>
      </w:r>
    </w:p>
    <w:p w:rsidR="00A53CFD" w:rsidRPr="00FA364C" w:rsidRDefault="00A53CFD" w:rsidP="00A53CFD">
      <w:pPr>
        <w:spacing w:after="0" w:line="240" w:lineRule="auto"/>
        <w:jc w:val="center"/>
        <w:rPr>
          <w:rFonts w:ascii="Times New Roman" w:hAnsi="Times New Roman" w:cs="Times New Roman"/>
          <w:b/>
          <w:i/>
          <w:color w:val="000000" w:themeColor="text1"/>
          <w:sz w:val="28"/>
          <w:szCs w:val="28"/>
          <w:u w:val="single"/>
        </w:rPr>
      </w:pPr>
      <w:r w:rsidRPr="00FA364C">
        <w:rPr>
          <w:rFonts w:ascii="Times New Roman" w:hAnsi="Times New Roman" w:cs="Times New Roman"/>
          <w:b/>
          <w:i/>
          <w:color w:val="000000" w:themeColor="text1"/>
          <w:sz w:val="28"/>
          <w:szCs w:val="28"/>
          <w:u w:val="single"/>
        </w:rPr>
        <w:t xml:space="preserve"> возлагается на родителей!</w:t>
      </w:r>
    </w:p>
    <w:p w:rsidR="00A53CFD" w:rsidRPr="00FA364C" w:rsidRDefault="00A53CFD" w:rsidP="00A53CFD">
      <w:pPr>
        <w:spacing w:after="0" w:line="240" w:lineRule="auto"/>
        <w:jc w:val="center"/>
        <w:rPr>
          <w:rFonts w:ascii="Times New Roman" w:hAnsi="Times New Roman" w:cs="Times New Roman"/>
          <w:b/>
          <w:i/>
          <w:color w:val="000000" w:themeColor="text1"/>
          <w:sz w:val="28"/>
          <w:szCs w:val="28"/>
          <w:u w:val="single"/>
        </w:rPr>
      </w:pPr>
      <w:r w:rsidRPr="00FA364C">
        <w:rPr>
          <w:rFonts w:ascii="Times New Roman" w:hAnsi="Times New Roman" w:cs="Times New Roman"/>
          <w:b/>
          <w:i/>
          <w:color w:val="000000" w:themeColor="text1"/>
          <w:sz w:val="28"/>
          <w:szCs w:val="28"/>
          <w:u w:val="single"/>
        </w:rPr>
        <w:t xml:space="preserve">Уважаемые родители! </w:t>
      </w:r>
    </w:p>
    <w:p w:rsidR="00A53CFD" w:rsidRPr="00FA364C" w:rsidRDefault="00A53CFD" w:rsidP="00A53CFD">
      <w:pPr>
        <w:spacing w:after="0" w:line="240" w:lineRule="auto"/>
        <w:jc w:val="center"/>
        <w:rPr>
          <w:rFonts w:ascii="Times New Roman" w:hAnsi="Times New Roman" w:cs="Times New Roman"/>
          <w:b/>
          <w:i/>
          <w:color w:val="000000" w:themeColor="text1"/>
          <w:sz w:val="28"/>
          <w:szCs w:val="28"/>
          <w:u w:val="single"/>
        </w:rPr>
      </w:pPr>
      <w:r w:rsidRPr="00FA364C">
        <w:rPr>
          <w:rFonts w:ascii="Times New Roman" w:hAnsi="Times New Roman" w:cs="Times New Roman"/>
          <w:b/>
          <w:i/>
          <w:color w:val="000000" w:themeColor="text1"/>
          <w:sz w:val="28"/>
          <w:szCs w:val="28"/>
          <w:u w:val="single"/>
        </w:rPr>
        <w:t>Помните, что жизнь и здоровье  детей зависят от Вас!</w:t>
      </w:r>
    </w:p>
    <w:p w:rsidR="005A0E2D" w:rsidRPr="005A0E2D" w:rsidRDefault="005A0E2D" w:rsidP="00A53CFD">
      <w:pPr>
        <w:spacing w:after="0" w:line="240" w:lineRule="auto"/>
        <w:jc w:val="center"/>
        <w:rPr>
          <w:rFonts w:ascii="Times New Roman" w:hAnsi="Times New Roman" w:cs="Times New Roman"/>
          <w:b/>
          <w:i/>
          <w:color w:val="000000" w:themeColor="text1"/>
          <w:sz w:val="28"/>
          <w:szCs w:val="28"/>
          <w:u w:val="single"/>
        </w:rPr>
      </w:pPr>
    </w:p>
    <w:p w:rsidR="005A0E2D" w:rsidRPr="00FA364C" w:rsidRDefault="0027583A" w:rsidP="00FA364C">
      <w:pPr>
        <w:spacing w:after="0" w:line="240" w:lineRule="auto"/>
        <w:jc w:val="center"/>
        <w:rPr>
          <w:rFonts w:ascii="Times New Roman" w:hAnsi="Times New Roman" w:cs="Times New Roman"/>
          <w:b/>
          <w:i/>
          <w:color w:val="000000" w:themeColor="text1"/>
          <w:u w:val="single"/>
        </w:rPr>
      </w:pPr>
      <w:r w:rsidRPr="00FA364C">
        <w:rPr>
          <w:rFonts w:ascii="Times New Roman" w:hAnsi="Times New Roman" w:cs="Times New Roman"/>
          <w:b/>
          <w:i/>
          <w:color w:val="000000" w:themeColor="text1"/>
          <w:u w:val="single"/>
        </w:rPr>
        <w:t>Телефоны  доверия:</w:t>
      </w:r>
    </w:p>
    <w:p w:rsidR="00A53CFD" w:rsidRPr="00FA364C" w:rsidRDefault="0027583A"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телефон детского доверия:</w:t>
      </w:r>
    </w:p>
    <w:p w:rsidR="0027583A" w:rsidRPr="00FA364C" w:rsidRDefault="0027583A" w:rsidP="00FA364C">
      <w:pPr>
        <w:spacing w:after="0" w:line="240" w:lineRule="auto"/>
        <w:jc w:val="center"/>
        <w:rPr>
          <w:rFonts w:ascii="Times New Roman" w:hAnsi="Times New Roman" w:cs="Times New Roman"/>
          <w:b/>
          <w:color w:val="000000" w:themeColor="text1"/>
        </w:rPr>
      </w:pPr>
      <w:r w:rsidRPr="00FA364C">
        <w:rPr>
          <w:rFonts w:ascii="Times New Roman" w:hAnsi="Times New Roman" w:cs="Times New Roman"/>
          <w:b/>
          <w:color w:val="000000" w:themeColor="text1"/>
        </w:rPr>
        <w:t>8800-2000-122</w:t>
      </w:r>
    </w:p>
    <w:p w:rsidR="005A0E2D" w:rsidRPr="00FA364C" w:rsidRDefault="0027583A"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телефон горячей линии управления образованием муниципального образования Павловский район</w:t>
      </w:r>
    </w:p>
    <w:p w:rsidR="0027583A" w:rsidRPr="00FA364C" w:rsidRDefault="0027583A" w:rsidP="00FA364C">
      <w:pPr>
        <w:spacing w:after="0" w:line="240" w:lineRule="auto"/>
        <w:jc w:val="center"/>
        <w:rPr>
          <w:rFonts w:ascii="Times New Roman" w:hAnsi="Times New Roman" w:cs="Times New Roman"/>
          <w:b/>
          <w:color w:val="000000" w:themeColor="text1"/>
        </w:rPr>
      </w:pPr>
      <w:r w:rsidRPr="00FA364C">
        <w:rPr>
          <w:rFonts w:ascii="Times New Roman" w:hAnsi="Times New Roman" w:cs="Times New Roman"/>
          <w:b/>
          <w:color w:val="000000" w:themeColor="text1"/>
        </w:rPr>
        <w:t>8-86191 – 5-46-63</w:t>
      </w:r>
    </w:p>
    <w:p w:rsidR="005A0E2D" w:rsidRPr="00FA364C" w:rsidRDefault="0027583A"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 xml:space="preserve">заместитель </w:t>
      </w:r>
      <w:r w:rsidR="005A0E2D" w:rsidRPr="00FA364C">
        <w:rPr>
          <w:rFonts w:ascii="Times New Roman" w:hAnsi="Times New Roman" w:cs="Times New Roman"/>
          <w:color w:val="000000" w:themeColor="text1"/>
        </w:rPr>
        <w:t>начальни</w:t>
      </w:r>
      <w:r w:rsidRPr="00FA364C">
        <w:rPr>
          <w:rFonts w:ascii="Times New Roman" w:hAnsi="Times New Roman" w:cs="Times New Roman"/>
          <w:color w:val="000000" w:themeColor="text1"/>
        </w:rPr>
        <w:t>ка управления образованием Щербаков А.В.</w:t>
      </w:r>
    </w:p>
    <w:p w:rsidR="0027583A" w:rsidRPr="00FA364C" w:rsidRDefault="0027583A" w:rsidP="00FA364C">
      <w:pPr>
        <w:spacing w:after="0" w:line="240" w:lineRule="auto"/>
        <w:jc w:val="center"/>
        <w:rPr>
          <w:rFonts w:ascii="Times New Roman" w:hAnsi="Times New Roman" w:cs="Times New Roman"/>
          <w:b/>
          <w:color w:val="000000" w:themeColor="text1"/>
        </w:rPr>
      </w:pPr>
      <w:r w:rsidRPr="00FA364C">
        <w:rPr>
          <w:rFonts w:ascii="Times New Roman" w:hAnsi="Times New Roman" w:cs="Times New Roman"/>
          <w:b/>
          <w:color w:val="000000" w:themeColor="text1"/>
        </w:rPr>
        <w:t>8-86191</w:t>
      </w:r>
      <w:r w:rsidR="005A0E2D" w:rsidRPr="00FA364C">
        <w:rPr>
          <w:rFonts w:ascii="Times New Roman" w:hAnsi="Times New Roman" w:cs="Times New Roman"/>
          <w:b/>
          <w:color w:val="000000" w:themeColor="text1"/>
        </w:rPr>
        <w:t>- 5-20-73</w:t>
      </w:r>
    </w:p>
    <w:p w:rsidR="005A0E2D" w:rsidRPr="00FA364C" w:rsidRDefault="005A0E2D"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 xml:space="preserve">ведущий специалист управления образованием </w:t>
      </w:r>
    </w:p>
    <w:p w:rsidR="005A0E2D" w:rsidRPr="00FA364C" w:rsidRDefault="005A0E2D"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Раздымахо И.В.</w:t>
      </w:r>
    </w:p>
    <w:p w:rsidR="005A0E2D" w:rsidRPr="00FA364C" w:rsidRDefault="005A0E2D" w:rsidP="00FA364C">
      <w:pPr>
        <w:spacing w:after="0" w:line="240" w:lineRule="auto"/>
        <w:jc w:val="center"/>
        <w:rPr>
          <w:rFonts w:ascii="Times New Roman" w:hAnsi="Times New Roman" w:cs="Times New Roman"/>
          <w:b/>
          <w:color w:val="000000" w:themeColor="text1"/>
        </w:rPr>
      </w:pPr>
      <w:r w:rsidRPr="00FA364C">
        <w:rPr>
          <w:rFonts w:ascii="Times New Roman" w:hAnsi="Times New Roman" w:cs="Times New Roman"/>
          <w:b/>
          <w:color w:val="000000" w:themeColor="text1"/>
        </w:rPr>
        <w:t>8-86191 – 4-17-21</w:t>
      </w:r>
    </w:p>
    <w:p w:rsidR="005A0E2D" w:rsidRPr="00FA364C" w:rsidRDefault="005A0E2D" w:rsidP="00FA364C">
      <w:pPr>
        <w:spacing w:after="0" w:line="240" w:lineRule="auto"/>
        <w:jc w:val="center"/>
        <w:rPr>
          <w:rFonts w:ascii="Times New Roman" w:hAnsi="Times New Roman" w:cs="Times New Roman"/>
          <w:b/>
          <w:color w:val="000000" w:themeColor="text1"/>
        </w:rPr>
      </w:pPr>
      <w:r w:rsidRPr="00FA364C">
        <w:rPr>
          <w:rFonts w:ascii="Times New Roman" w:hAnsi="Times New Roman" w:cs="Times New Roman"/>
          <w:b/>
          <w:color w:val="000000" w:themeColor="text1"/>
        </w:rPr>
        <w:t>8965 -46-08-217</w:t>
      </w:r>
    </w:p>
    <w:p w:rsidR="005A0E2D" w:rsidRPr="00FA364C" w:rsidRDefault="005A0E2D" w:rsidP="00FA364C">
      <w:pPr>
        <w:spacing w:after="0" w:line="240" w:lineRule="auto"/>
        <w:jc w:val="center"/>
        <w:rPr>
          <w:rFonts w:ascii="Times New Roman" w:hAnsi="Times New Roman" w:cs="Times New Roman"/>
          <w:color w:val="000000" w:themeColor="text1"/>
        </w:rPr>
      </w:pPr>
      <w:r w:rsidRPr="00FA364C">
        <w:rPr>
          <w:rFonts w:ascii="Times New Roman" w:hAnsi="Times New Roman" w:cs="Times New Roman"/>
          <w:color w:val="000000" w:themeColor="text1"/>
        </w:rPr>
        <w:t>заместитель директора по воспитательной работе Квас Д.Г.</w:t>
      </w:r>
    </w:p>
    <w:p w:rsidR="005A0E2D" w:rsidRPr="00FA364C" w:rsidRDefault="0045100C" w:rsidP="00FA364C">
      <w:pPr>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8961 -518-98-58</w:t>
      </w:r>
    </w:p>
    <w:p w:rsidR="00E10BB2" w:rsidRPr="00FA364C" w:rsidRDefault="0045100C" w:rsidP="00FA364C">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социальный педагог Матвиенко Е.В.</w:t>
      </w:r>
    </w:p>
    <w:p w:rsidR="005A0E2D" w:rsidRPr="005A0E2D" w:rsidRDefault="005A0E2D" w:rsidP="00FA364C">
      <w:pPr>
        <w:spacing w:after="0" w:line="240" w:lineRule="auto"/>
        <w:rPr>
          <w:rFonts w:ascii="Times New Roman" w:hAnsi="Times New Roman" w:cs="Times New Roman"/>
          <w:color w:val="000000" w:themeColor="text1"/>
          <w:sz w:val="24"/>
          <w:szCs w:val="24"/>
        </w:rPr>
      </w:pPr>
    </w:p>
    <w:p w:rsidR="00A53CFD" w:rsidRPr="0045100C" w:rsidRDefault="00532B2D" w:rsidP="0045100C">
      <w:pPr>
        <w:spacing w:after="0" w:line="240" w:lineRule="auto"/>
        <w:jc w:val="center"/>
        <w:rPr>
          <w:rFonts w:ascii="Times New Roman" w:hAnsi="Times New Roman" w:cs="Times New Roman"/>
          <w:b/>
          <w:i/>
          <w:color w:val="000000" w:themeColor="text1"/>
          <w:sz w:val="28"/>
          <w:szCs w:val="28"/>
        </w:rPr>
      </w:pPr>
      <w:r w:rsidRPr="005A0E2D">
        <w:rPr>
          <w:rFonts w:ascii="Times New Roman" w:hAnsi="Times New Roman" w:cs="Times New Roman"/>
          <w:b/>
          <w:i/>
          <w:color w:val="000000" w:themeColor="text1"/>
          <w:sz w:val="28"/>
          <w:szCs w:val="28"/>
        </w:rPr>
        <w:t xml:space="preserve">Удачных </w:t>
      </w:r>
      <w:r w:rsidR="000F4C29" w:rsidRPr="005A0E2D">
        <w:rPr>
          <w:rFonts w:ascii="Times New Roman" w:hAnsi="Times New Roman" w:cs="Times New Roman"/>
          <w:b/>
          <w:i/>
          <w:color w:val="000000" w:themeColor="text1"/>
          <w:sz w:val="28"/>
          <w:szCs w:val="28"/>
        </w:rPr>
        <w:t xml:space="preserve">и безопасных </w:t>
      </w:r>
      <w:r w:rsidR="0045100C">
        <w:rPr>
          <w:rFonts w:ascii="Times New Roman" w:hAnsi="Times New Roman" w:cs="Times New Roman"/>
          <w:b/>
          <w:i/>
          <w:color w:val="000000" w:themeColor="text1"/>
          <w:sz w:val="28"/>
          <w:szCs w:val="28"/>
        </w:rPr>
        <w:t>вам каникул!</w:t>
      </w:r>
    </w:p>
    <w:sectPr w:rsidR="00A53CFD" w:rsidRPr="0045100C" w:rsidSect="00FA364C">
      <w:type w:val="continuous"/>
      <w:pgSz w:w="16838" w:h="11906" w:orient="landscape"/>
      <w:pgMar w:top="426" w:right="720" w:bottom="424"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354" w:rsidRDefault="00633354" w:rsidP="0045100C">
      <w:pPr>
        <w:spacing w:after="0" w:line="240" w:lineRule="auto"/>
      </w:pPr>
      <w:r>
        <w:separator/>
      </w:r>
    </w:p>
  </w:endnote>
  <w:endnote w:type="continuationSeparator" w:id="1">
    <w:p w:rsidR="00633354" w:rsidRDefault="00633354" w:rsidP="00451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354" w:rsidRDefault="00633354" w:rsidP="0045100C">
      <w:pPr>
        <w:spacing w:after="0" w:line="240" w:lineRule="auto"/>
      </w:pPr>
      <w:r>
        <w:separator/>
      </w:r>
    </w:p>
  </w:footnote>
  <w:footnote w:type="continuationSeparator" w:id="1">
    <w:p w:rsidR="00633354" w:rsidRDefault="00633354" w:rsidP="0045100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10BB2"/>
    <w:rsid w:val="000F4C29"/>
    <w:rsid w:val="0027583A"/>
    <w:rsid w:val="003059EB"/>
    <w:rsid w:val="0045100C"/>
    <w:rsid w:val="00532B2D"/>
    <w:rsid w:val="005A0E2D"/>
    <w:rsid w:val="00633354"/>
    <w:rsid w:val="00646B5A"/>
    <w:rsid w:val="0069628D"/>
    <w:rsid w:val="006A0C87"/>
    <w:rsid w:val="00806749"/>
    <w:rsid w:val="00A356F7"/>
    <w:rsid w:val="00A53CFD"/>
    <w:rsid w:val="00A85C19"/>
    <w:rsid w:val="00CC6829"/>
    <w:rsid w:val="00E10BB2"/>
    <w:rsid w:val="00E133FB"/>
    <w:rsid w:val="00FA3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10BB2"/>
  </w:style>
  <w:style w:type="paragraph" w:customStyle="1" w:styleId="viewtitle">
    <w:name w:val="viewtitle"/>
    <w:basedOn w:val="a"/>
    <w:rsid w:val="00E10BB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E10BB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45100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5100C"/>
  </w:style>
  <w:style w:type="paragraph" w:styleId="a6">
    <w:name w:val="footer"/>
    <w:basedOn w:val="a"/>
    <w:link w:val="a7"/>
    <w:uiPriority w:val="99"/>
    <w:semiHidden/>
    <w:unhideWhenUsed/>
    <w:rsid w:val="0045100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5100C"/>
  </w:style>
</w:styles>
</file>

<file path=word/webSettings.xml><?xml version="1.0" encoding="utf-8"?>
<w:webSettings xmlns:r="http://schemas.openxmlformats.org/officeDocument/2006/relationships" xmlns:w="http://schemas.openxmlformats.org/wordprocessingml/2006/main">
  <w:divs>
    <w:div w:id="7949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1745</Words>
  <Characters>9953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и Виктория</dc:creator>
  <cp:keywords/>
  <dc:description/>
  <cp:lastModifiedBy>work</cp:lastModifiedBy>
  <cp:revision>7</cp:revision>
  <cp:lastPrinted>2008-05-22T06:00:00Z</cp:lastPrinted>
  <dcterms:created xsi:type="dcterms:W3CDTF">2014-05-15T11:16:00Z</dcterms:created>
  <dcterms:modified xsi:type="dcterms:W3CDTF">2008-05-22T06:06:00Z</dcterms:modified>
</cp:coreProperties>
</file>